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004E3" w14:textId="2A34A7E3" w:rsidR="005A2A16" w:rsidRPr="00CB4253" w:rsidRDefault="001C32ED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r w:rsidR="00C82DA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.1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832B0" w14:textId="608D5AFB" w:rsidR="005A2A16" w:rsidRPr="00A3156C" w:rsidRDefault="005A2A16" w:rsidP="005500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33CFB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0A5EFE" w:rsidRPr="00833CFB">
        <w:rPr>
          <w:rFonts w:ascii="Times New Roman" w:hAnsi="Times New Roman" w:cs="Times New Roman"/>
          <w:i/>
          <w:sz w:val="24"/>
          <w:szCs w:val="24"/>
        </w:rPr>
        <w:t>купл</w:t>
      </w:r>
      <w:r w:rsidR="001C32ED">
        <w:rPr>
          <w:rFonts w:ascii="Times New Roman" w:hAnsi="Times New Roman" w:cs="Times New Roman"/>
          <w:i/>
          <w:sz w:val="24"/>
          <w:szCs w:val="24"/>
        </w:rPr>
        <w:t>и</w:t>
      </w:r>
      <w:r w:rsidR="003C29E2" w:rsidRPr="00833CFB">
        <w:rPr>
          <w:rFonts w:ascii="Times New Roman" w:hAnsi="Times New Roman" w:cs="Times New Roman"/>
          <w:i/>
          <w:sz w:val="24"/>
          <w:szCs w:val="24"/>
        </w:rPr>
        <w:t xml:space="preserve">-продажи </w:t>
      </w:r>
      <w:r w:rsidR="00A3156C" w:rsidRPr="00833CFB">
        <w:rPr>
          <w:rFonts w:ascii="Times New Roman" w:hAnsi="Times New Roman" w:cs="Times New Roman"/>
          <w:sz w:val="24"/>
          <w:szCs w:val="24"/>
        </w:rPr>
        <w:t>№</w:t>
      </w:r>
      <w:r w:rsidR="000D0C15" w:rsidRPr="000D0C1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E529E">
        <w:rPr>
          <w:rFonts w:ascii="Times New Roman" w:hAnsi="Times New Roman" w:cs="Times New Roman"/>
          <w:sz w:val="24"/>
          <w:szCs w:val="24"/>
        </w:rPr>
        <w:t xml:space="preserve">от </w:t>
      </w:r>
      <w:r w:rsidR="000D0C15" w:rsidRPr="000D0C1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3156C" w:rsidRPr="00833CFB">
        <w:rPr>
          <w:rFonts w:ascii="Times New Roman" w:hAnsi="Times New Roman" w:cs="Times New Roman"/>
          <w:sz w:val="24"/>
          <w:szCs w:val="24"/>
        </w:rPr>
        <w:t>202</w:t>
      </w:r>
      <w:r w:rsidR="00622D21">
        <w:rPr>
          <w:rFonts w:ascii="Times New Roman" w:hAnsi="Times New Roman" w:cs="Times New Roman"/>
          <w:sz w:val="24"/>
          <w:szCs w:val="24"/>
        </w:rPr>
        <w:t>_</w:t>
      </w:r>
      <w:r w:rsidR="00A3156C" w:rsidRPr="00833CFB">
        <w:rPr>
          <w:rFonts w:ascii="Times New Roman" w:hAnsi="Times New Roman" w:cs="Times New Roman"/>
          <w:i/>
          <w:sz w:val="24"/>
          <w:szCs w:val="24"/>
        </w:rPr>
        <w:t>г.</w:t>
      </w:r>
      <w:r w:rsidR="00A3156C"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799EE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080B8807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1C32ED">
        <w:rPr>
          <w:rFonts w:ascii="Times New Roman" w:hAnsi="Times New Roman" w:cs="Times New Roman"/>
          <w:sz w:val="24"/>
          <w:szCs w:val="24"/>
        </w:rPr>
        <w:t>__</w:t>
      </w:r>
      <w:r w:rsidR="002E529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C32ED">
        <w:rPr>
          <w:rFonts w:ascii="Times New Roman" w:hAnsi="Times New Roman" w:cs="Times New Roman"/>
          <w:i/>
          <w:sz w:val="24"/>
          <w:szCs w:val="24"/>
        </w:rPr>
        <w:t>______</w:t>
      </w:r>
      <w:r w:rsidR="001B17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C29E2" w:rsidRPr="003C29E2">
        <w:rPr>
          <w:rFonts w:ascii="Times New Roman" w:hAnsi="Times New Roman" w:cs="Times New Roman"/>
          <w:i/>
          <w:sz w:val="24"/>
          <w:szCs w:val="24"/>
        </w:rPr>
        <w:t>202</w:t>
      </w:r>
      <w:r w:rsidR="001C32ED">
        <w:rPr>
          <w:rFonts w:ascii="Times New Roman" w:hAnsi="Times New Roman" w:cs="Times New Roman"/>
          <w:i/>
          <w:sz w:val="24"/>
          <w:szCs w:val="24"/>
        </w:rPr>
        <w:t>_</w:t>
      </w:r>
      <w:r w:rsidR="003C29E2" w:rsidRPr="003C29E2">
        <w:rPr>
          <w:rFonts w:ascii="Times New Roman" w:hAnsi="Times New Roman" w:cs="Times New Roman"/>
          <w:i/>
          <w:sz w:val="24"/>
          <w:szCs w:val="24"/>
        </w:rPr>
        <w:t>г.</w:t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44F1B6" w14:textId="74D295B1" w:rsidR="005A2A16" w:rsidRPr="00772E08" w:rsidRDefault="00607AF9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E08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«РН-Бурение» (ООО «РН-Бурение»)</w:t>
      </w:r>
      <w:r w:rsidRPr="00772E08">
        <w:rPr>
          <w:rFonts w:ascii="Times New Roman" w:hAnsi="Times New Roman" w:cs="Times New Roman"/>
          <w:sz w:val="24"/>
          <w:szCs w:val="24"/>
        </w:rPr>
        <w:t xml:space="preserve">, </w:t>
      </w:r>
      <w:r w:rsidR="005A2A16" w:rsidRPr="00772E0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="003C29E2" w:rsidRPr="00772E08">
        <w:rPr>
          <w:rFonts w:ascii="Times New Roman" w:hAnsi="Times New Roman" w:cs="Times New Roman"/>
          <w:sz w:val="24"/>
          <w:szCs w:val="24"/>
        </w:rPr>
        <w:t>Продавец</w:t>
      </w:r>
      <w:r w:rsidR="005A2A16" w:rsidRPr="00772E08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3C29E2" w:rsidRPr="00772E08">
        <w:rPr>
          <w:rFonts w:ascii="Times New Roman" w:hAnsi="Times New Roman" w:cs="Times New Roman"/>
          <w:sz w:val="24"/>
          <w:szCs w:val="24"/>
        </w:rPr>
        <w:t xml:space="preserve">директора </w:t>
      </w:r>
      <w:proofErr w:type="spellStart"/>
      <w:r w:rsidR="003C29E2" w:rsidRPr="00772E08">
        <w:rPr>
          <w:rFonts w:ascii="Times New Roman" w:hAnsi="Times New Roman" w:cs="Times New Roman"/>
          <w:sz w:val="24"/>
          <w:szCs w:val="24"/>
        </w:rPr>
        <w:t>Нижневартовского</w:t>
      </w:r>
      <w:proofErr w:type="spellEnd"/>
      <w:r w:rsidR="003C29E2" w:rsidRPr="00772E08">
        <w:rPr>
          <w:rFonts w:ascii="Times New Roman" w:hAnsi="Times New Roman" w:cs="Times New Roman"/>
          <w:sz w:val="24"/>
          <w:szCs w:val="24"/>
        </w:rPr>
        <w:t xml:space="preserve"> филиала ООО «РН-Бурение» </w:t>
      </w:r>
      <w:proofErr w:type="spellStart"/>
      <w:r w:rsidR="003C29E2" w:rsidRPr="00772E08">
        <w:rPr>
          <w:rFonts w:ascii="Times New Roman" w:hAnsi="Times New Roman" w:cs="Times New Roman"/>
          <w:sz w:val="24"/>
          <w:szCs w:val="24"/>
        </w:rPr>
        <w:t>Петранцова</w:t>
      </w:r>
      <w:proofErr w:type="spellEnd"/>
      <w:r w:rsidR="003C29E2" w:rsidRPr="00772E08">
        <w:rPr>
          <w:rFonts w:ascii="Times New Roman" w:hAnsi="Times New Roman" w:cs="Times New Roman"/>
          <w:sz w:val="24"/>
          <w:szCs w:val="24"/>
        </w:rPr>
        <w:t xml:space="preserve"> Антона Николаевича</w:t>
      </w:r>
      <w:r w:rsidR="005A2A16" w:rsidRPr="00772E08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0D0C15">
        <w:rPr>
          <w:rFonts w:ascii="Times New Roman" w:hAnsi="Times New Roman" w:cs="Times New Roman"/>
          <w:sz w:val="24"/>
          <w:szCs w:val="24"/>
        </w:rPr>
        <w:t xml:space="preserve">доверенности № </w:t>
      </w:r>
      <w:r w:rsidR="00166BD2">
        <w:rPr>
          <w:rFonts w:ascii="Times New Roman" w:hAnsi="Times New Roman" w:cs="Times New Roman"/>
          <w:sz w:val="24"/>
          <w:szCs w:val="24"/>
        </w:rPr>
        <w:t xml:space="preserve">____ </w:t>
      </w:r>
      <w:r w:rsidR="000D0C15">
        <w:rPr>
          <w:rFonts w:ascii="Times New Roman" w:hAnsi="Times New Roman" w:cs="Times New Roman"/>
          <w:sz w:val="24"/>
          <w:szCs w:val="24"/>
        </w:rPr>
        <w:t xml:space="preserve">от </w:t>
      </w:r>
      <w:r w:rsidR="00166BD2">
        <w:rPr>
          <w:rFonts w:ascii="Times New Roman" w:hAnsi="Times New Roman" w:cs="Times New Roman"/>
          <w:sz w:val="24"/>
          <w:szCs w:val="24"/>
        </w:rPr>
        <w:t>________</w:t>
      </w:r>
      <w:r w:rsidR="00622D21">
        <w:rPr>
          <w:rFonts w:ascii="Times New Roman" w:hAnsi="Times New Roman" w:cs="Times New Roman"/>
          <w:sz w:val="24"/>
          <w:szCs w:val="24"/>
        </w:rPr>
        <w:t>_</w:t>
      </w:r>
      <w:r w:rsidR="003C29E2" w:rsidRPr="00772E08">
        <w:rPr>
          <w:rFonts w:ascii="Times New Roman" w:hAnsi="Times New Roman" w:cs="Times New Roman"/>
          <w:sz w:val="24"/>
          <w:szCs w:val="24"/>
        </w:rPr>
        <w:t>г.</w:t>
      </w:r>
      <w:r w:rsidR="005A2A16" w:rsidRPr="00772E08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 w14:paraId="7CE5C6E7" w14:textId="2C4D6CC9" w:rsidR="00E34C73" w:rsidRPr="00607AF9" w:rsidRDefault="00166BD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0D0C15" w:rsidRPr="000D0C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7A01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_______________</w:t>
      </w:r>
      <w:r w:rsidR="00517A01">
        <w:rPr>
          <w:rFonts w:ascii="Times New Roman" w:hAnsi="Times New Roman" w:cs="Times New Roman"/>
          <w:b/>
          <w:sz w:val="24"/>
          <w:szCs w:val="24"/>
        </w:rPr>
        <w:t>)</w:t>
      </w:r>
      <w:r w:rsidR="00517A01" w:rsidRPr="00772E08">
        <w:rPr>
          <w:rFonts w:ascii="Times New Roman" w:hAnsi="Times New Roman" w:cs="Times New Roman"/>
          <w:b/>
          <w:sz w:val="24"/>
          <w:szCs w:val="24"/>
        </w:rPr>
        <w:t>,</w:t>
      </w:r>
      <w:r w:rsidR="00517A01" w:rsidRPr="00772E08">
        <w:rPr>
          <w:rFonts w:ascii="Times New Roman" w:hAnsi="Times New Roman" w:cs="Times New Roman"/>
          <w:sz w:val="24"/>
          <w:szCs w:val="24"/>
        </w:rPr>
        <w:t xml:space="preserve"> именуемое в дальнейшем Покупатель, в лице</w:t>
      </w:r>
      <w:r w:rsidR="000D0C15" w:rsidRPr="000D0C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_ </w:t>
      </w:r>
      <w:r w:rsidR="00517A01" w:rsidRPr="00772E0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17A01">
        <w:rPr>
          <w:rFonts w:ascii="Times New Roman" w:hAnsi="Times New Roman" w:cs="Times New Roman"/>
          <w:sz w:val="24"/>
          <w:szCs w:val="24"/>
        </w:rPr>
        <w:t xml:space="preserve"> действующего на основании</w:t>
      </w:r>
      <w:r w:rsidR="000D0C15" w:rsidRPr="000D0C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1B17BC" w:rsidRPr="00607AF9">
        <w:rPr>
          <w:rFonts w:ascii="Times New Roman" w:hAnsi="Times New Roman" w:cs="Times New Roman"/>
          <w:sz w:val="24"/>
          <w:szCs w:val="24"/>
        </w:rPr>
        <w:t xml:space="preserve">, </w:t>
      </w:r>
      <w:r w:rsidR="005A2A16" w:rsidRPr="00607AF9">
        <w:rPr>
          <w:rFonts w:ascii="Times New Roman" w:hAnsi="Times New Roman" w:cs="Times New Roman"/>
          <w:sz w:val="24"/>
          <w:szCs w:val="24"/>
        </w:rPr>
        <w:t xml:space="preserve">с другой стороны, в дальнейшем при совместном упоминании, именуемые «Стороны», а по отдельности – «Сторона», </w:t>
      </w:r>
      <w:r w:rsidR="00881A06" w:rsidRPr="00607AF9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607AF9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607AF9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607AF9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607AF9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E7726A" w14:textId="46BE3A39" w:rsidR="00E34C73" w:rsidRPr="00CB4253" w:rsidRDefault="00C8694D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94D">
        <w:rPr>
          <w:rFonts w:ascii="Times New Roman" w:hAnsi="Times New Roman" w:cs="Times New Roman"/>
          <w:i/>
          <w:sz w:val="24"/>
          <w:szCs w:val="24"/>
        </w:rPr>
        <w:t>Продавец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 w:rsidRPr="00C8694D"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C8694D">
        <w:rPr>
          <w:rFonts w:ascii="Times New Roman" w:hAnsi="Times New Roman" w:cs="Times New Roman"/>
          <w:i/>
          <w:sz w:val="24"/>
          <w:szCs w:val="24"/>
        </w:rPr>
        <w:t xml:space="preserve">купли-продажи </w:t>
      </w:r>
      <w:r w:rsidR="005500BB">
        <w:rPr>
          <w:rFonts w:ascii="Times New Roman" w:hAnsi="Times New Roman" w:cs="Times New Roman"/>
          <w:i/>
          <w:sz w:val="24"/>
          <w:szCs w:val="24"/>
        </w:rPr>
        <w:t>транспортного средства</w:t>
      </w:r>
      <w:r w:rsidR="002E529E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0D0C15" w:rsidRPr="000D0C15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0D0C15">
        <w:rPr>
          <w:rFonts w:ascii="Times New Roman" w:hAnsi="Times New Roman" w:cs="Times New Roman"/>
          <w:i/>
          <w:sz w:val="24"/>
          <w:szCs w:val="24"/>
        </w:rPr>
        <w:t>202</w:t>
      </w:r>
      <w:r w:rsidR="001C32ED">
        <w:rPr>
          <w:rFonts w:ascii="Times New Roman" w:hAnsi="Times New Roman" w:cs="Times New Roman"/>
          <w:i/>
          <w:sz w:val="24"/>
          <w:szCs w:val="24"/>
        </w:rPr>
        <w:t>_</w:t>
      </w:r>
      <w:r w:rsidRPr="00833CFB">
        <w:rPr>
          <w:rFonts w:ascii="Times New Roman" w:hAnsi="Times New Roman" w:cs="Times New Roman"/>
          <w:i/>
          <w:sz w:val="24"/>
          <w:szCs w:val="24"/>
        </w:rPr>
        <w:t xml:space="preserve">г. № </w:t>
      </w:r>
      <w:r w:rsidR="000D0C15" w:rsidRPr="000D0C15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proofErr w:type="gramStart"/>
      <w:r w:rsidR="000D0C15" w:rsidRPr="000D0C15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5A2A16" w:rsidRPr="00CB425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A2A16" w:rsidRPr="00CB4253">
        <w:rPr>
          <w:rFonts w:ascii="Times New Roman" w:hAnsi="Times New Roman" w:cs="Times New Roman"/>
          <w:sz w:val="24"/>
          <w:szCs w:val="24"/>
        </w:rPr>
        <w:t xml:space="preserve">далее – Договор) копии следующих локальных нормативных документов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452FAC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tbl>
      <w:tblPr>
        <w:tblW w:w="4961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722"/>
        <w:gridCol w:w="3086"/>
        <w:gridCol w:w="1396"/>
        <w:gridCol w:w="2856"/>
        <w:gridCol w:w="1774"/>
      </w:tblGrid>
      <w:tr w:rsidR="00166BD2" w:rsidRPr="00CB4253" w14:paraId="23A0CFB3" w14:textId="77777777" w:rsidTr="00AC04AA">
        <w:trPr>
          <w:trHeight w:val="278"/>
          <w:tblHeader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40230" w14:textId="77777777" w:rsidR="00166BD2" w:rsidRPr="00CB4253" w:rsidRDefault="00166BD2" w:rsidP="00AC04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74DC0D" w14:textId="77777777" w:rsidR="00166BD2" w:rsidRPr="005B1464" w:rsidRDefault="00166BD2" w:rsidP="00AC0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Вид и наименование ЛНД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  <w:r w:rsidRPr="005B1464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2ADF26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Номер ЛНД, версия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  <w:p w14:paraId="39BF9B88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BE8B5F" w14:textId="77777777" w:rsidR="00166BD2" w:rsidRPr="005B1464" w:rsidRDefault="00166BD2" w:rsidP="00AC04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Реквизиты утверждающего и вводящего в действие распорядительного документа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5829E" w14:textId="77777777" w:rsidR="00166BD2" w:rsidRPr="005B1464" w:rsidRDefault="00166BD2" w:rsidP="00AC04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Содержит информацию конфиденциального характера (да/нет)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072487FE" w14:textId="77777777" w:rsidTr="00AC04AA">
        <w:trPr>
          <w:trHeight w:val="1742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CD9DF" w14:textId="77777777" w:rsidR="00166BD2" w:rsidRPr="00E538BE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4F23AA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Политика Компании в области промышленной безопасности, охраны труда и окружающей среды 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D182113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П-11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B9BA88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от 10.12.2018 №788</w:t>
            </w:r>
          </w:p>
          <w:p w14:paraId="2D35CB13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30.11.2023 № 00412-23)</w:t>
            </w:r>
          </w:p>
          <w:p w14:paraId="03BC5F50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Приказ ООО «РН-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Бурение»  26.12.2018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№ 545</w:t>
            </w:r>
          </w:p>
          <w:p w14:paraId="6CA13782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09.11.2023 № 383)</w:t>
            </w:r>
          </w:p>
          <w:p w14:paraId="7FDB5FF2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FCD282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1A6A813C" w14:textId="77777777" w:rsidTr="00AC04AA">
        <w:trPr>
          <w:trHeight w:val="197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1C8AF" w14:textId="77777777" w:rsidR="00166BD2" w:rsidRPr="00E538BE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FC97E6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Политика Компании «В области противодействия корпоративному мошенничеству и вовлечению в коррупционную деятельность»</w:t>
            </w:r>
          </w:p>
          <w:p w14:paraId="055C207C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  <w:p w14:paraId="3A56E4ED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299348F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П3-11.03 П-04 версия 1.00</w:t>
            </w:r>
          </w:p>
          <w:p w14:paraId="3A823155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</w:p>
          <w:p w14:paraId="2FAB6C7C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6DAC62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</w:t>
            </w:r>
          </w:p>
          <w:p w14:paraId="307B158D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27.06. 2018 г. № 373</w:t>
            </w:r>
          </w:p>
          <w:p w14:paraId="7CF695EA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24.05.2021 № 224, Приказ от 30.11.2023 № 00412-23)</w:t>
            </w:r>
          </w:p>
          <w:p w14:paraId="1AE22E17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720EFA66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от 06.07.2018 № 273</w:t>
            </w:r>
          </w:p>
          <w:p w14:paraId="43A91749" w14:textId="77777777" w:rsidR="00166BD2" w:rsidRPr="008D3D5D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 изм. Приказ от 21.06.2021 № 344, Приказ от 09.11.2023 № 383)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EF2BA7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6951221A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C8CEE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E7276E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Компании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заимодействи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с подрядными организациями в области промышленной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пожарной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безопасности, охраны труда и окружающей среды»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9E07DCF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bCs/>
                <w:sz w:val="24"/>
                <w:szCs w:val="24"/>
              </w:rPr>
              <w:t>№ПЗ-05 Р-0881</w:t>
            </w:r>
          </w:p>
          <w:p w14:paraId="04472653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Версия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5F381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14:paraId="6BAB5BED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00969-24</w:t>
            </w:r>
          </w:p>
          <w:p w14:paraId="27F2788D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0790F7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594D7F04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63F7F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ED53C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F17406E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С-0001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0F896F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Пр. ОАО «НК «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Роснефть»  от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10.01.2012 №2 (с </w:t>
            </w:r>
            <w:proofErr w:type="spell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имз</w:t>
            </w:r>
            <w:proofErr w:type="spell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. Приказ от 10.12.2014 №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641,  Приказ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от 30.12.2015 № 658, Приказ от 28.02.2017 № 108).</w:t>
            </w:r>
          </w:p>
          <w:p w14:paraId="4118607C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Пр. ООО «РН-Бурение» от 07.02.2012 № 22 (с изм. Приказ от 17.12.2014 № 328,  Приказ от 19.01.2016 № 8, Приказ от 11.09.2017 № 319)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3A43F2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0935DAB5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EB012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5606F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Компании "Организация и осуществление пожарного надзора на объектах Компании"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2D13727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С-0102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3D88D1" w14:textId="77777777" w:rsidR="00166BD2" w:rsidRPr="00216937" w:rsidRDefault="00166BD2" w:rsidP="00AC0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от 16.04.2012 №220 (с изм. Приказ от 25.07.2014 №366, Приказ от 14.11.2016 № 651, Приказ от 28.02.2017 №108)</w:t>
            </w:r>
          </w:p>
          <w:p w14:paraId="06B695DE" w14:textId="77777777" w:rsidR="00166BD2" w:rsidRPr="005B1464" w:rsidRDefault="00166BD2" w:rsidP="00166BD2">
            <w:pPr>
              <w:pStyle w:val="a3"/>
              <w:numPr>
                <w:ilvl w:val="0"/>
                <w:numId w:val="17"/>
              </w:numPr>
              <w:tabs>
                <w:tab w:val="left" w:pos="166"/>
                <w:tab w:val="center" w:pos="1097"/>
              </w:tabs>
              <w:spacing w:after="0" w:line="240" w:lineRule="auto"/>
              <w:ind w:left="25" w:hanging="77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 от 05.05.2012 №102 (с изм. Приказом от 01.08.2014 №191, Приказом от 22.11.2016 № 348, Приказ от 11.09.2017 № 319)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A01441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7C24853B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4041A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EE5C0D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>Регламент бизнес-процесса ООО "РН-Бурение" «Система управления безопасной эксплуатацией транспортных средств»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74E02EA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>№ П3-05 Р-0853 ЮЛ - 032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D29A96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 – Бурение» от 16.05.2017 №172 (с изм. Приказ от 29.06.2020 №265, Приказ от 06.07.2021 № 375, Приказ от 08.06.2022 № 286)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811C39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2BF50128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81010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2CF161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534FF97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 П3-05 М-0181 версия 1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3E062B" w14:textId="77777777" w:rsidR="00166BD2" w:rsidRPr="00216937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</w:t>
            </w:r>
          </w:p>
          <w:p w14:paraId="3F7F6FF2" w14:textId="77777777" w:rsidR="00166BD2" w:rsidRPr="00216937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01.12.2021 №638</w:t>
            </w:r>
          </w:p>
          <w:p w14:paraId="16F665F7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</w:t>
            </w:r>
            <w:r w:rsidRPr="00216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17.12.2021 № 648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B28069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66BD2" w:rsidRPr="00CB4253" w14:paraId="3F1064DD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A1A2B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0ADE21" w14:textId="77777777" w:rsidR="00166BD2" w:rsidRPr="00216937" w:rsidRDefault="00166BD2" w:rsidP="00AC04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Типовые требования Компании «Подготовка производственных объектов к безопасной работе в осенне-зимний период» </w:t>
            </w:r>
          </w:p>
          <w:p w14:paraId="04F8713B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A1CA4B9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№ П3-05 ТТР-0008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E82134" w14:textId="77777777" w:rsidR="00166BD2" w:rsidRPr="00216937" w:rsidRDefault="00166BD2" w:rsidP="00AC04AA">
            <w:pPr>
              <w:overflowPunct w:val="0"/>
              <w:autoSpaceDE w:val="0"/>
              <w:autoSpaceDN w:val="0"/>
              <w:spacing w:after="0"/>
              <w:ind w:right="3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</w:t>
            </w:r>
          </w:p>
          <w:p w14:paraId="2F4E931F" w14:textId="77777777" w:rsidR="00166BD2" w:rsidRPr="00216937" w:rsidRDefault="00166BD2" w:rsidP="00AC04AA">
            <w:pPr>
              <w:overflowPunct w:val="0"/>
              <w:autoSpaceDE w:val="0"/>
              <w:autoSpaceDN w:val="0"/>
              <w:spacing w:after="0"/>
              <w:ind w:right="3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27.03.2023 №98</w:t>
            </w:r>
          </w:p>
          <w:p w14:paraId="746ECDD2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               от 06.04.2023 №96  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DAEF04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67C1189B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A4826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AEE028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DDA05DD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П3-05 С-0009 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1FFD5A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"НК "Роснефть" </w:t>
            </w:r>
          </w:p>
          <w:p w14:paraId="56472828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29.11.2021 № 610</w:t>
            </w:r>
          </w:p>
          <w:p w14:paraId="02DC64CC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24.05.2023 № 242)</w:t>
            </w:r>
          </w:p>
          <w:p w14:paraId="5C13868D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741DC203" w14:textId="77777777" w:rsidR="00166BD2" w:rsidRPr="00216937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17.12.2021 № 646</w:t>
            </w:r>
          </w:p>
          <w:p w14:paraId="34A8E86C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01.06.2023 № 180)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E95079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341110EE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9ECAA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592759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ООО «РН-Бурение» по установлению причин, анализу и учёту инцидентов на опасных производственных объектах ООО «РН-Бурение»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B476942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Р-0025</w:t>
            </w:r>
          </w:p>
          <w:p w14:paraId="6D9DE057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ЮЛ-032,</w:t>
            </w:r>
          </w:p>
          <w:p w14:paraId="5CB461DD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1B49A8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24E57ADD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05.05.2012г. № 103</w:t>
            </w:r>
          </w:p>
          <w:p w14:paraId="12A7390B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(c изм. Приказ от 09.07.2015 № 171, Приказ от 27.12.2016 № 395, Приказ от 29.06.2020 № 265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441CC9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422EB8A5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33FFF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7AE2B2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Регламент Бизнес-процесса ООО «РН-Бурение» «По организации работ повышенной опасности»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3577DF7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П3-05 РГБП-9406 ЮЛ-032, версия 2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882227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 от 28.09.2023 г. № 316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931F90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62E2DC42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E69E9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E1CC90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Инструкция Компании «Золотые правила безопасности труда» и порядок их доведения до работников»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C717DA4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</w:t>
            </w:r>
          </w:p>
          <w:p w14:paraId="68EDC16F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И-0016</w:t>
            </w:r>
          </w:p>
          <w:p w14:paraId="0422BCC2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B01480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от 21.08.2019 №424 </w:t>
            </w:r>
          </w:p>
          <w:p w14:paraId="550F4AEA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 от 06.09.2019 №377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B9D9BC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6723E9E7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28BD73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F8A6B8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Компании "Требования к средствам индивидуальной защиты и порядок обеспечения ими работников Компании"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3208E53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П3-05 Р-0888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00E9CF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от 27.12.2018 № 898 (с изм. Приказ от 26.07.2019 №384, Приказ от 20.02.2020 №102, Приказ от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15.05..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2020 №264 , Приказ от 22.10.2021 № 544)</w:t>
            </w:r>
          </w:p>
          <w:p w14:paraId="15167428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от 14.01.2019 №11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 с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имз</w:t>
            </w:r>
            <w:proofErr w:type="spell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. Приказ ООО «РН-Бурение» от 06.08.2019 от №322, Приказ от 02.03.2020 №110, Приказ от 22.05.2020 №224, Приказ от 09.11.2021 № 578)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72E0B9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77A21B81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134CF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E3C6A2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Стандарт ООО «РН-Бурение»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происшествия)»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0482219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П3-11.04 С-0013 ЮЛ-032 версия 3.00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50EC7B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7D8CE486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20.12.2017 №468</w:t>
            </w:r>
          </w:p>
          <w:p w14:paraId="2127F193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16.09.2019 №383,  Приказ от 07.12.2020г №513, Приказ от 19.01.2022 № 29, Приказ от 01.12.2023 № 427)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6B68D9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287007B2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6196E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0A444A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Положение  </w:t>
            </w:r>
            <w:proofErr w:type="spellStart"/>
            <w:r w:rsidRPr="005B1464">
              <w:rPr>
                <w:rFonts w:ascii="Times New Roman" w:hAnsi="Times New Roman" w:cs="Times New Roman"/>
                <w:i/>
              </w:rPr>
              <w:t>Нижневартовского</w:t>
            </w:r>
            <w:proofErr w:type="spellEnd"/>
            <w:r w:rsidRPr="005B1464">
              <w:rPr>
                <w:rFonts w:ascii="Times New Roman" w:hAnsi="Times New Roman" w:cs="Times New Roman"/>
                <w:i/>
              </w:rPr>
              <w:t xml:space="preserve"> филиала ООО «РН – Бурение» «О пропускном и </w:t>
            </w:r>
            <w:proofErr w:type="spellStart"/>
            <w:r w:rsidRPr="005B1464">
              <w:rPr>
                <w:rFonts w:ascii="Times New Roman" w:hAnsi="Times New Roman" w:cs="Times New Roman"/>
                <w:i/>
              </w:rPr>
              <w:t>внутриобъектовом</w:t>
            </w:r>
            <w:proofErr w:type="spellEnd"/>
            <w:r w:rsidRPr="005B1464">
              <w:rPr>
                <w:rFonts w:ascii="Times New Roman" w:hAnsi="Times New Roman" w:cs="Times New Roman"/>
                <w:i/>
              </w:rPr>
              <w:t xml:space="preserve"> режимах на объектах Филиала»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EEA8E9E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П3-11.01 Р-0006 ЮЛ  - 032.10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6E2508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Нижневартовского</w:t>
            </w:r>
            <w:proofErr w:type="spell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ООО "РН-Бурение" от 11.05.2018 № 957 (с изм. Приказ от 26.06.2020 №455, Приказ от 18.10.2021 № 878)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F8864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63C072DB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4074F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F96521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eastAsia="Calibri" w:hAnsi="Times New Roman" w:cs="Times New Roman"/>
                <w:i/>
              </w:rPr>
              <w:t xml:space="preserve">План </w:t>
            </w:r>
            <w:proofErr w:type="spellStart"/>
            <w:r w:rsidRPr="005B1464">
              <w:rPr>
                <w:rFonts w:ascii="Times New Roman" w:eastAsia="Calibri" w:hAnsi="Times New Roman" w:cs="Times New Roman"/>
                <w:i/>
              </w:rPr>
              <w:t>НвФ</w:t>
            </w:r>
            <w:proofErr w:type="spellEnd"/>
            <w:r w:rsidRPr="005B1464">
              <w:rPr>
                <w:rFonts w:ascii="Times New Roman" w:eastAsia="Calibri" w:hAnsi="Times New Roman" w:cs="Times New Roman"/>
                <w:i/>
              </w:rPr>
              <w:t xml:space="preserve"> «Экстренного медицинского реагирования»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4A9472E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№ П3-09 ПЛ-1013 ЮЛ-032.10 версия </w:t>
            </w:r>
            <w:r w:rsidRPr="005B1464">
              <w:rPr>
                <w:rFonts w:ascii="Times New Roman" w:hAnsi="Times New Roman" w:cs="Times New Roman"/>
                <w:i/>
                <w:lang w:val="en-US"/>
              </w:rPr>
              <w:t>4</w:t>
            </w:r>
            <w:r w:rsidRPr="005B1464">
              <w:rPr>
                <w:rFonts w:ascii="Times New Roman" w:hAnsi="Times New Roman" w:cs="Times New Roman"/>
                <w:i/>
              </w:rPr>
              <w:t>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1C7F49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Нижневартовского</w:t>
            </w:r>
            <w:proofErr w:type="spell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ООО «РН-Бурение» от 01.06.2023 №604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4C009E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20BC20C8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32402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894282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Стандарт АО «Самотлорнефтегаз» «Пропускной и </w:t>
            </w:r>
            <w:proofErr w:type="spellStart"/>
            <w:r w:rsidRPr="005B1464">
              <w:rPr>
                <w:rFonts w:ascii="Times New Roman" w:hAnsi="Times New Roman" w:cs="Times New Roman"/>
                <w:i/>
              </w:rPr>
              <w:t>внутриобъектовый</w:t>
            </w:r>
            <w:proofErr w:type="spellEnd"/>
            <w:r w:rsidRPr="005B1464">
              <w:rPr>
                <w:rFonts w:ascii="Times New Roman" w:hAnsi="Times New Roman" w:cs="Times New Roman"/>
                <w:i/>
              </w:rPr>
              <w:t xml:space="preserve"> режим на лицензионных участках, объектах и территории офисов»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4C950A5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П3-11.01</w:t>
            </w:r>
          </w:p>
          <w:p w14:paraId="3A276E22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С-0013</w:t>
            </w:r>
          </w:p>
          <w:p w14:paraId="15B8DDEE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ЮЛ-413 версия 6.00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26A330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91A82">
              <w:rPr>
                <w:rFonts w:ascii="Times New Roman" w:hAnsi="Times New Roman" w:cs="Times New Roman"/>
                <w:sz w:val="24"/>
                <w:szCs w:val="24"/>
              </w:rPr>
              <w:t>Приказ  АО «Самотлорнефтегаз»</w:t>
            </w:r>
            <w:r w:rsidRPr="00A91A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09.08.2022 г. № 1154 </w:t>
            </w:r>
            <w:r w:rsidRPr="001D79B6">
              <w:rPr>
                <w:rFonts w:ascii="Times New Roman" w:hAnsi="Times New Roman" w:cs="Times New Roman"/>
                <w:sz w:val="24"/>
                <w:szCs w:val="24"/>
              </w:rPr>
              <w:t xml:space="preserve">(с изм. Приказ </w:t>
            </w:r>
            <w:r w:rsidRPr="001D7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03.10.2022 №1453</w:t>
            </w:r>
            <w:r w:rsidRPr="001D79B6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Pr="001D7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АО "Самотлорнефтегаз" от 04.05.2023 №836, с изм. </w:t>
            </w:r>
            <w:r w:rsidRPr="005552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от 22.05.2023 № 942</w:t>
            </w:r>
            <w:r w:rsidRPr="005552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4F5D54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4A18DDEA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25426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A3182F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АО «Самотлорнефтегаз» «Порядок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6E3AFF2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ПЗ.15-29 версия </w:t>
            </w:r>
            <w:r w:rsidRPr="005B1464">
              <w:rPr>
                <w:rFonts w:ascii="Times New Roman" w:hAnsi="Times New Roman" w:cs="Times New Roman"/>
                <w:i/>
                <w:lang w:val="en-US"/>
              </w:rPr>
              <w:t>3</w:t>
            </w:r>
            <w:r w:rsidRPr="005B1464">
              <w:rPr>
                <w:rFonts w:ascii="Times New Roman" w:hAnsi="Times New Roman" w:cs="Times New Roman"/>
                <w:i/>
              </w:rPr>
              <w:t>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E1ADD4" w14:textId="77777777" w:rsidR="00166BD2" w:rsidRPr="00011E7A" w:rsidRDefault="00166BD2" w:rsidP="00AC04AA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27D692D5" w14:textId="77777777" w:rsidR="00166BD2" w:rsidRPr="00011E7A" w:rsidRDefault="00166BD2" w:rsidP="00AC04AA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01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01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01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956</w:t>
            </w:r>
          </w:p>
          <w:p w14:paraId="6DCBAFBF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221F55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66BD2" w:rsidRPr="002F22EF" w14:paraId="7D1BFCDD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63246" w14:textId="77777777" w:rsidR="00166BD2" w:rsidRPr="002F22EF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C38039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E1AC78C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П3-05 ТТР-0003 Версия 3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663294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"НК "Роснефть" от 28.09.2021 г.</w:t>
            </w:r>
          </w:p>
          <w:p w14:paraId="3FAF472F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№ 497</w:t>
            </w:r>
          </w:p>
          <w:p w14:paraId="424AB3BC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24.05.2023 № 242)</w:t>
            </w:r>
          </w:p>
          <w:p w14:paraId="46DE0F15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Приказ ООО «РН-Бурение» от 19.10.2021 №543</w:t>
            </w:r>
          </w:p>
          <w:p w14:paraId="4FF58606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01.06.2023 № 180)</w:t>
            </w:r>
          </w:p>
          <w:p w14:paraId="19237584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5FFA8F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66BD2" w:rsidRPr="002F22EF" w14:paraId="224FF547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09DFA" w14:textId="77777777" w:rsidR="00166BD2" w:rsidRPr="002F22EF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795311" w14:textId="77777777" w:rsidR="00166BD2" w:rsidRPr="005B1464" w:rsidRDefault="00166BD2" w:rsidP="00AC04AA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План экстренного медицинского реагирования АО «Самотлорнефтегаз» «Экстренное медицинское реагирование на объектах Общества»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E748572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ПЛЭРЗ.15-36 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305130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73A77221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от 25.10.2017 №987 </w:t>
            </w:r>
          </w:p>
          <w:p w14:paraId="79D25811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(с изм. Приказ АО «Самотлорнефтегаз» </w:t>
            </w:r>
          </w:p>
          <w:p w14:paraId="15897C97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от 09.08.2018 №1024, Приказ от 03.02.2020 №159, Приказ от 20.07.2020 №902, Приказ от 25.03.2021 № 370, Приказ от </w:t>
            </w:r>
            <w:r w:rsidRPr="00555207">
              <w:rPr>
                <w:rFonts w:ascii="Times New Roman" w:hAnsi="Times New Roman" w:cs="Times New Roman"/>
                <w:sz w:val="24"/>
                <w:szCs w:val="24"/>
              </w:rPr>
              <w:t>12.10.2021 № 1320, Приказ от 28.07.2022 № 1083)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7D5C6F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66BD2" w:rsidRPr="002F22EF" w14:paraId="4C0E96B4" w14:textId="77777777" w:rsidTr="00AC04AA">
        <w:trPr>
          <w:trHeight w:val="3254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16E4C" w14:textId="77777777" w:rsidR="00166BD2" w:rsidRPr="002F22EF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713AB8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Инструкция АО «Самотлорнефтегаз» «Оказание первой помощи при несчастных случаях, травмах, отравлениях и других состояниях и заболеваниях, угрожающих жизни и здоровью»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2E667E9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ИЗ.15-272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2CF88F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44487884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от 14.08.2017 №708 </w:t>
            </w:r>
          </w:p>
          <w:p w14:paraId="2B444662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(с изм. Приказ АО «Самотлорнефтегаз»</w:t>
            </w:r>
          </w:p>
          <w:p w14:paraId="754CDCB0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от 09.08.2018 №1025, Приказ от 03.02.2020 № 159, Приказ от 20.07.202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№ 902</w:t>
            </w:r>
            <w:r>
              <w:t xml:space="preserve"> </w:t>
            </w:r>
            <w:r w:rsidRPr="00C5701A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555207">
              <w:rPr>
                <w:rFonts w:ascii="Times New Roman" w:hAnsi="Times New Roman" w:cs="Times New Roman"/>
                <w:sz w:val="24"/>
                <w:szCs w:val="24"/>
              </w:rPr>
              <w:t>Приказ от 05.08.2022 № 1142)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BB49E5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66BD2" w:rsidRPr="002F22EF" w14:paraId="27EED1CB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B8604A" w14:textId="77777777" w:rsidR="00166BD2" w:rsidRPr="002F22EF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52DC1C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Инструкция АО «Самотлорнефтегаз» «Безопасность дорожного движения при движении на транспортном средстве через переправы и железнодорожные пути»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7D30738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ИЗ.4-27</w:t>
            </w:r>
          </w:p>
          <w:p w14:paraId="25C8E283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A67609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5B0B04D2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от 06.09.2018 №1195 (с изм. Приказ от 03.02.2020 №159)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C4C60D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66BD2" w:rsidRPr="002F22EF" w14:paraId="0FABF1CA" w14:textId="77777777" w:rsidTr="00AC04AA">
        <w:trPr>
          <w:trHeight w:val="88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30FE6" w14:textId="77777777" w:rsidR="00166BD2" w:rsidRPr="002F22EF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B5920A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2B07F46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ИБТЗ.15-448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0F5ACC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301B310E" w14:textId="77777777" w:rsidR="00166BD2" w:rsidRPr="005B1464" w:rsidRDefault="00166BD2" w:rsidP="00AC04AA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от 12.09.2018 №1215 (с изм. Приказ от 03.02.2020 №159)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35C3F9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66BD2" w:rsidRPr="002F22EF" w14:paraId="5F0A66A9" w14:textId="77777777" w:rsidTr="00AC04AA">
        <w:trPr>
          <w:trHeight w:val="2731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78D0D" w14:textId="77777777" w:rsidR="00166BD2" w:rsidRPr="002F22EF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9B0E2D" w14:textId="77777777" w:rsidR="00166BD2" w:rsidRPr="005B1464" w:rsidRDefault="00166BD2" w:rsidP="00AC04AA">
            <w:pPr>
              <w:tabs>
                <w:tab w:val="left" w:pos="993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АО «Самотлорнефтегаз» «Порядок допуска и организации безопасного производства работ подрядными/субподрядными организациями на опасных производственных объектах общества»</w:t>
            </w:r>
          </w:p>
          <w:p w14:paraId="7C7BC81C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3B8CC5D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№ П3.15-10</w:t>
            </w:r>
          </w:p>
          <w:p w14:paraId="5384DEBB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№ П3-05 Р-0485 ЮЛ-413</w:t>
            </w:r>
          </w:p>
          <w:p w14:paraId="2B6188B2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C5E98F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5E9DE512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от 11.03.2020 №307 (с изм. Приказ от 31.08.2020 №1118, Приказ от 30.11.2020 №1558, Приказ от 30.03.2021 № 396, Приказ от 18.06.2021 № 801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55207">
              <w:rPr>
                <w:rFonts w:ascii="Times New Roman" w:hAnsi="Times New Roman" w:cs="Times New Roman"/>
                <w:sz w:val="24"/>
                <w:szCs w:val="24"/>
              </w:rPr>
              <w:t>Приказ от 16.03.2022 № 370)</w:t>
            </w:r>
          </w:p>
          <w:p w14:paraId="6A69C05F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05FEBC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66BD2" w:rsidRPr="002F22EF" w14:paraId="46891836" w14:textId="77777777" w:rsidTr="00AC04AA">
        <w:trPr>
          <w:trHeight w:val="2980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113EAF" w14:textId="77777777" w:rsidR="00166BD2" w:rsidRPr="002F22EF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9E7886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F8261F5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№П3.15-09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F4AD19" w14:textId="77777777" w:rsidR="00166BD2" w:rsidRPr="00011E7A" w:rsidRDefault="00166BD2" w:rsidP="00AC0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ОАО "Самотлорнефтегаз" от 05.06.2014 №532</w:t>
            </w:r>
          </w:p>
          <w:p w14:paraId="30A181A8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изм.  Приказ АО "Самотлорнефтегаз" от 10.06.2016 №604 ; Приказ от 24.08.2018 №1104 ; Приказ от 29.01.2019 №123 ; Приказ от 03.02.2020 №159 ; Приказ от 16.06.2021 №784)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F7E140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66BD2" w:rsidRPr="002F22EF" w14:paraId="3A23B93E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29FCB" w14:textId="77777777" w:rsidR="00166BD2" w:rsidRPr="002F22EF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68EFDD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«Расследование происшествий»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0C69ED8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П3-05</w:t>
            </w:r>
          </w:p>
          <w:p w14:paraId="4EC888BA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Р-0778 версия 3.00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32339D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"НК "Роснефть" </w:t>
            </w:r>
          </w:p>
          <w:p w14:paraId="66F30B63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29.07.2023№ 314</w:t>
            </w:r>
          </w:p>
          <w:p w14:paraId="1508D0D3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FEBCC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4545ACFA" w14:textId="77777777" w:rsidR="00166BD2" w:rsidRPr="00216937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11.08.2023 № 259</w:t>
            </w:r>
          </w:p>
          <w:p w14:paraId="1D09D1AF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BDD867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</w:tbl>
    <w:p w14:paraId="6E515B38" w14:textId="77777777" w:rsidR="00785CAE" w:rsidRPr="002F22EF" w:rsidRDefault="00785CAE" w:rsidP="00724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5D42445" w14:textId="6D80B7A5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переданы </w:t>
      </w:r>
      <w:r w:rsidR="00F66F16">
        <w:rPr>
          <w:rFonts w:ascii="Times New Roman" w:hAnsi="Times New Roman" w:cs="Times New Roman"/>
          <w:i/>
          <w:sz w:val="24"/>
          <w:szCs w:val="24"/>
        </w:rPr>
        <w:t>Покупателю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166BD2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аправлять с электронного адреса egkulygin2@rn-burenie.rosneft.ru на электронный адрес "/>
            </w:textInput>
          </w:ffData>
        </w:fldChar>
      </w:r>
      <w:r w:rsidR="00166BD2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166BD2">
        <w:rPr>
          <w:rFonts w:ascii="Times New Roman" w:hAnsi="Times New Roman" w:cs="Times New Roman"/>
          <w:i/>
          <w:sz w:val="24"/>
          <w:szCs w:val="24"/>
        </w:rPr>
      </w:r>
      <w:r w:rsidR="00166BD2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166BD2">
        <w:rPr>
          <w:rFonts w:ascii="Times New Roman" w:hAnsi="Times New Roman" w:cs="Times New Roman"/>
          <w:i/>
          <w:noProof/>
          <w:sz w:val="24"/>
          <w:szCs w:val="24"/>
        </w:rPr>
        <w:t xml:space="preserve"> направлять с электронного адреса egkulygin2@rn-burenie.rosneft.ru на электронный адрес </w:t>
      </w:r>
      <w:r w:rsidR="00166BD2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166BD2">
        <w:rPr>
          <w:rFonts w:ascii="Times New Roman" w:hAnsi="Times New Roman" w:cs="Times New Roman"/>
          <w:i/>
          <w:sz w:val="24"/>
          <w:szCs w:val="24"/>
        </w:rPr>
        <w:t>______</w:t>
      </w:r>
      <w:r w:rsidR="00F66F16">
        <w:rPr>
          <w:rFonts w:ascii="Times New Roman" w:hAnsi="Times New Roman" w:cs="Times New Roman"/>
          <w:i/>
          <w:sz w:val="24"/>
          <w:szCs w:val="24"/>
        </w:rPr>
        <w:t>.</w:t>
      </w:r>
    </w:p>
    <w:p w14:paraId="1232BE01" w14:textId="28C2A803" w:rsidR="00BB2724" w:rsidRPr="00CB4253" w:rsidRDefault="00F66F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A1693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6934" w:rsidRPr="00CB4253">
        <w:rPr>
          <w:rFonts w:ascii="Times New Roman" w:hAnsi="Times New Roman" w:cs="Times New Roman"/>
          <w:sz w:val="24"/>
          <w:szCs w:val="24"/>
        </w:rPr>
        <w:t>подтверждает, что получил 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ознакомлен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03D53DA4" w14:textId="71E18E8A" w:rsidR="00BB2724" w:rsidRPr="00CB4253" w:rsidRDefault="00F66F16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45401896" w14:textId="20FC1CC6" w:rsidR="008078B0" w:rsidRPr="00CB4253" w:rsidRDefault="00F66F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785CAE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работникам </w:t>
      </w:r>
      <w:r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7A6C6CE1" w14:textId="0F37D06F" w:rsidR="00903D8F" w:rsidRPr="00CB4253" w:rsidRDefault="00F66F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Покупатель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обязуется обеспечить режим конфиденциальности в соответствии с требованиями законодательства и настоящего Договора.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0913C5EA" w14:textId="6EE050C2" w:rsidR="00DF2522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</w:t>
      </w:r>
      <w:r w:rsidR="00452FAC">
        <w:rPr>
          <w:rFonts w:ascii="Times New Roman" w:hAnsi="Times New Roman" w:cs="Times New Roman"/>
          <w:sz w:val="24"/>
          <w:szCs w:val="24"/>
        </w:rPr>
        <w:t xml:space="preserve">для каждой из Сторон Договора. </w:t>
      </w:r>
    </w:p>
    <w:p w14:paraId="2E871B1D" w14:textId="77777777" w:rsidR="001C32ED" w:rsidRPr="00CB4253" w:rsidRDefault="001C32ED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1C6136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12CA1D87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BA05FE" w:rsidRPr="00CB4253" w14:paraId="7FD05892" w14:textId="77777777" w:rsidTr="00B964D0">
        <w:trPr>
          <w:trHeight w:val="249"/>
        </w:trPr>
        <w:tc>
          <w:tcPr>
            <w:tcW w:w="2151" w:type="pct"/>
            <w:noWrap/>
          </w:tcPr>
          <w:p w14:paraId="02BBD6DF" w14:textId="03C8BA1B" w:rsidR="00BA05FE" w:rsidRPr="00452FAC" w:rsidRDefault="00BA05FE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52FAC">
              <w:rPr>
                <w:rFonts w:ascii="Times New Roman" w:hAnsi="Times New Roman" w:cs="Times New Roman"/>
                <w:b/>
                <w:bCs/>
              </w:rPr>
              <w:t xml:space="preserve">От </w:t>
            </w:r>
            <w:r w:rsidRPr="00452FAC">
              <w:rPr>
                <w:rFonts w:ascii="Times New Roman" w:hAnsi="Times New Roman" w:cs="Times New Roman"/>
                <w:i/>
              </w:rPr>
              <w:t>Продавца</w:t>
            </w:r>
            <w:r w:rsidR="00452FAC" w:rsidRPr="00452FAC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516E4655" w14:textId="39C09E66" w:rsidR="00BA05FE" w:rsidRPr="00452FAC" w:rsidRDefault="00166BD2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</w:t>
            </w:r>
            <w:r w:rsidR="00BA05FE" w:rsidRPr="00452FAC">
              <w:rPr>
                <w:rFonts w:ascii="Times New Roman" w:hAnsi="Times New Roman" w:cs="Times New Roman"/>
                <w:i/>
              </w:rPr>
              <w:t>иректор</w:t>
            </w:r>
            <w:r w:rsidR="00BA05FE" w:rsidRPr="00452FAC">
              <w:rPr>
                <w:rFonts w:ascii="Times New Roman" w:hAnsi="Times New Roman" w:cs="Times New Roman"/>
                <w:i/>
              </w:rPr>
              <w:tab/>
              <w:t xml:space="preserve"> </w:t>
            </w:r>
          </w:p>
          <w:p w14:paraId="0E8D052C" w14:textId="77777777" w:rsidR="00BA05FE" w:rsidRPr="00452FAC" w:rsidRDefault="00BA05FE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452FAC">
              <w:rPr>
                <w:rFonts w:ascii="Times New Roman" w:hAnsi="Times New Roman" w:cs="Times New Roman"/>
                <w:i/>
              </w:rPr>
              <w:t>Нижневартовского</w:t>
            </w:r>
            <w:proofErr w:type="spellEnd"/>
            <w:r w:rsidRPr="00452FAC">
              <w:rPr>
                <w:rFonts w:ascii="Times New Roman" w:hAnsi="Times New Roman" w:cs="Times New Roman"/>
                <w:i/>
              </w:rPr>
              <w:t xml:space="preserve"> филиала</w:t>
            </w:r>
            <w:r w:rsidRPr="00452FAC">
              <w:rPr>
                <w:rFonts w:ascii="Times New Roman" w:hAnsi="Times New Roman" w:cs="Times New Roman"/>
                <w:i/>
              </w:rPr>
              <w:tab/>
            </w:r>
          </w:p>
          <w:p w14:paraId="057BBE24" w14:textId="530C17BD" w:rsidR="00BA05FE" w:rsidRPr="00452FAC" w:rsidRDefault="00BA05FE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452FAC">
              <w:rPr>
                <w:rFonts w:ascii="Times New Roman" w:hAnsi="Times New Roman" w:cs="Times New Roman"/>
                <w:i/>
              </w:rPr>
              <w:t>ООО «РН-Бурение»</w:t>
            </w:r>
          </w:p>
        </w:tc>
        <w:tc>
          <w:tcPr>
            <w:tcW w:w="421" w:type="pct"/>
            <w:noWrap/>
          </w:tcPr>
          <w:p w14:paraId="11F794B1" w14:textId="77777777" w:rsidR="00BA05FE" w:rsidRPr="00452FAC" w:rsidRDefault="00BA05FE" w:rsidP="00B964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92F1C3B" w14:textId="77777777" w:rsidR="00BA05FE" w:rsidRPr="00452FAC" w:rsidRDefault="00BA05FE" w:rsidP="00B964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8" w:type="pct"/>
            <w:gridSpan w:val="2"/>
            <w:noWrap/>
          </w:tcPr>
          <w:p w14:paraId="2CD3AD9D" w14:textId="1181D022" w:rsidR="00BA05FE" w:rsidRPr="00452FAC" w:rsidRDefault="00BA05FE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52FAC">
              <w:rPr>
                <w:rFonts w:ascii="Times New Roman" w:hAnsi="Times New Roman" w:cs="Times New Roman"/>
                <w:b/>
                <w:bCs/>
              </w:rPr>
              <w:t xml:space="preserve">От </w:t>
            </w:r>
            <w:r w:rsidRPr="00452FAC">
              <w:rPr>
                <w:rFonts w:ascii="Times New Roman" w:hAnsi="Times New Roman" w:cs="Times New Roman"/>
                <w:i/>
              </w:rPr>
              <w:t>Покупателя</w:t>
            </w:r>
            <w:r w:rsidR="00452FAC" w:rsidRPr="00452FAC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48BFC409" w14:textId="77777777" w:rsidR="00BA05FE" w:rsidRPr="00452FAC" w:rsidRDefault="00BA05FE" w:rsidP="000D0C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05FE" w:rsidRPr="00CB4253" w14:paraId="5E946AEB" w14:textId="77777777" w:rsidTr="00B964D0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BA05FE" w:rsidRPr="00452FAC" w:rsidRDefault="00BA05FE" w:rsidP="00CB42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pct"/>
            <w:noWrap/>
          </w:tcPr>
          <w:p w14:paraId="751CEF11" w14:textId="77777777" w:rsidR="00BA05FE" w:rsidRPr="00452FAC" w:rsidRDefault="00BA05FE" w:rsidP="00CB42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pct"/>
            <w:noWrap/>
          </w:tcPr>
          <w:p w14:paraId="720C57E2" w14:textId="77777777" w:rsidR="00BA05FE" w:rsidRPr="00452FAC" w:rsidRDefault="00BA05FE" w:rsidP="00CB42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05FE" w:rsidRPr="00CB4253" w14:paraId="4D650754" w14:textId="77777777" w:rsidTr="00B964D0">
        <w:trPr>
          <w:trHeight w:val="249"/>
        </w:trPr>
        <w:tc>
          <w:tcPr>
            <w:tcW w:w="2572" w:type="pct"/>
            <w:gridSpan w:val="2"/>
            <w:noWrap/>
          </w:tcPr>
          <w:p w14:paraId="085BD5FC" w14:textId="0929E6E9" w:rsidR="00BA05FE" w:rsidRPr="00452FAC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FAC">
              <w:rPr>
                <w:rFonts w:ascii="Times New Roman" w:hAnsi="Times New Roman" w:cs="Times New Roman"/>
                <w:b/>
                <w:bCs/>
              </w:rPr>
              <w:t>________________ /</w:t>
            </w:r>
            <w:r w:rsidRPr="00452FAC">
              <w:rPr>
                <w:rFonts w:ascii="Times New Roman" w:hAnsi="Times New Roman" w:cs="Times New Roman"/>
              </w:rPr>
              <w:t xml:space="preserve"> </w:t>
            </w:r>
            <w:r w:rsidRPr="00452FAC">
              <w:rPr>
                <w:rFonts w:ascii="Times New Roman" w:hAnsi="Times New Roman" w:cs="Times New Roman"/>
                <w:i/>
              </w:rPr>
              <w:t xml:space="preserve">А.Н. Петранцов </w:t>
            </w:r>
            <w:r w:rsidR="00452FAC" w:rsidRPr="00452FAC">
              <w:rPr>
                <w:rFonts w:ascii="Times New Roman" w:hAnsi="Times New Roman" w:cs="Times New Roman"/>
                <w:b/>
                <w:bCs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14:paraId="3FCA427A" w14:textId="6FDD9CA4" w:rsidR="00BA05FE" w:rsidRPr="00452FAC" w:rsidRDefault="00BA05FE" w:rsidP="000D0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FAC">
              <w:rPr>
                <w:rFonts w:ascii="Times New Roman" w:hAnsi="Times New Roman" w:cs="Times New Roman"/>
              </w:rPr>
              <w:t>_____________</w:t>
            </w:r>
            <w:r w:rsidRPr="00452FAC">
              <w:rPr>
                <w:rFonts w:ascii="Times New Roman" w:hAnsi="Times New Roman" w:cs="Times New Roman"/>
                <w:b/>
                <w:bCs/>
              </w:rPr>
              <w:t xml:space="preserve">____ / </w:t>
            </w:r>
            <w:r w:rsidR="000D0C15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          </w:t>
            </w:r>
            <w:r w:rsidRPr="00452FAC">
              <w:rPr>
                <w:rFonts w:ascii="Times New Roman" w:hAnsi="Times New Roman" w:cs="Times New Roman"/>
                <w:b/>
                <w:bCs/>
              </w:rPr>
              <w:t>/</w:t>
            </w:r>
          </w:p>
        </w:tc>
      </w:tr>
      <w:tr w:rsidR="001D20C6" w:rsidRPr="00CB4253" w14:paraId="6412B808" w14:textId="77777777" w:rsidTr="00B964D0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452FAC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52FAC">
              <w:rPr>
                <w:rFonts w:ascii="Times New Roman" w:hAnsi="Times New Roman" w:cs="Times New Roman"/>
                <w:bCs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452FAC" w:rsidRDefault="001D20C6" w:rsidP="00CB4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FAC">
              <w:rPr>
                <w:rFonts w:ascii="Times New Roman" w:hAnsi="Times New Roman" w:cs="Times New Roman"/>
              </w:rPr>
              <w:t xml:space="preserve">                      М.П.</w:t>
            </w:r>
          </w:p>
        </w:tc>
      </w:tr>
    </w:tbl>
    <w:p w14:paraId="704C01D6" w14:textId="75BD46AA" w:rsidR="00A87259" w:rsidRPr="00CB4253" w:rsidRDefault="00A87259" w:rsidP="00452FAC">
      <w:pPr>
        <w:pStyle w:val="a8"/>
        <w:widowControl w:val="0"/>
        <w:spacing w:before="0" w:beforeAutospacing="0" w:after="0" w:afterAutospacing="0"/>
        <w:rPr>
          <w:b/>
        </w:rPr>
      </w:pPr>
    </w:p>
    <w:p w14:paraId="707931FA" w14:textId="77777777" w:rsidR="002F22EF" w:rsidRDefault="002F22E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C2E9336" w14:textId="48821B78" w:rsidR="00903D8F" w:rsidRDefault="00903D8F" w:rsidP="00CB42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903D8F" w:rsidSect="0098299D">
      <w:headerReference w:type="default" r:id="rId8"/>
      <w:footerReference w:type="default" r:id="rId9"/>
      <w:footerReference w:type="first" r:id="rId10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BEB18" w14:textId="77777777" w:rsidR="0087152B" w:rsidRDefault="0087152B" w:rsidP="00DB30EF">
      <w:pPr>
        <w:spacing w:after="0" w:line="240" w:lineRule="auto"/>
      </w:pPr>
      <w:r>
        <w:separator/>
      </w:r>
    </w:p>
  </w:endnote>
  <w:endnote w:type="continuationSeparator" w:id="0">
    <w:p w14:paraId="7358E51E" w14:textId="77777777" w:rsidR="0087152B" w:rsidRDefault="0087152B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60186B" w:rsidRDefault="0060186B" w:rsidP="00710008">
    <w:pPr>
      <w:pStyle w:val="a6"/>
      <w:rPr>
        <w:rFonts w:ascii="Times New Roman" w:hAnsi="Times New Roman" w:cs="Times New Roman"/>
      </w:rPr>
    </w:pPr>
  </w:p>
  <w:p w14:paraId="7A8C9A5F" w14:textId="77777777" w:rsidR="0060186B" w:rsidRPr="00710008" w:rsidRDefault="0060186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60186B" w:rsidRPr="00710008" w:rsidRDefault="0060186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60186B" w:rsidRDefault="0060186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60186B" w:rsidRDefault="0060186B" w:rsidP="00710008">
    <w:pPr>
      <w:pStyle w:val="a6"/>
      <w:rPr>
        <w:rFonts w:ascii="Times New Roman" w:hAnsi="Times New Roman" w:cs="Times New Roman"/>
      </w:rPr>
    </w:pPr>
  </w:p>
  <w:p w14:paraId="255AE564" w14:textId="7A5C86D9" w:rsidR="0060186B" w:rsidRPr="00710008" w:rsidRDefault="0060186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60186B" w:rsidRPr="00710008" w:rsidRDefault="0060186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60186B" w:rsidRDefault="0060186B">
    <w:pPr>
      <w:pStyle w:val="a6"/>
    </w:pPr>
  </w:p>
  <w:p w14:paraId="6217F435" w14:textId="77777777" w:rsidR="0060186B" w:rsidRDefault="006018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AF75D" w14:textId="77777777" w:rsidR="0087152B" w:rsidRDefault="0087152B" w:rsidP="00DB30EF">
      <w:pPr>
        <w:spacing w:after="0" w:line="240" w:lineRule="auto"/>
      </w:pPr>
      <w:r>
        <w:separator/>
      </w:r>
    </w:p>
  </w:footnote>
  <w:footnote w:type="continuationSeparator" w:id="0">
    <w:p w14:paraId="615BDBD8" w14:textId="77777777" w:rsidR="0087152B" w:rsidRDefault="0087152B" w:rsidP="00DB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2536AE41" w:rsidR="0060186B" w:rsidRPr="0098299D" w:rsidRDefault="0060186B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166BD2">
          <w:rPr>
            <w:rFonts w:ascii="Times New Roman" w:hAnsi="Times New Roman" w:cs="Times New Roman"/>
            <w:noProof/>
          </w:rPr>
          <w:t>7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60186B" w:rsidRDefault="0060186B" w:rsidP="00E538BE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2F"/>
    <w:multiLevelType w:val="hybridMultilevel"/>
    <w:tmpl w:val="556CA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F49E1"/>
    <w:multiLevelType w:val="hybridMultilevel"/>
    <w:tmpl w:val="012691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4807C7"/>
    <w:multiLevelType w:val="hybridMultilevel"/>
    <w:tmpl w:val="763C6644"/>
    <w:lvl w:ilvl="0" w:tplc="413C0998">
      <w:start w:val="1"/>
      <w:numFmt w:val="decimal"/>
      <w:lvlText w:val="%1."/>
      <w:lvlJc w:val="left"/>
      <w:pPr>
        <w:ind w:left="644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D56D6C"/>
    <w:multiLevelType w:val="hybridMultilevel"/>
    <w:tmpl w:val="428EB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7" w15:restartNumberingAfterBreak="0">
    <w:nsid w:val="14F8130C"/>
    <w:multiLevelType w:val="hybridMultilevel"/>
    <w:tmpl w:val="B87E6A04"/>
    <w:lvl w:ilvl="0" w:tplc="C5CCD1C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9919E7"/>
    <w:multiLevelType w:val="hybridMultilevel"/>
    <w:tmpl w:val="B8788B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657464C"/>
    <w:multiLevelType w:val="hybridMultilevel"/>
    <w:tmpl w:val="0A969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2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3" w15:restartNumberingAfterBreak="0">
    <w:nsid w:val="580B6AC0"/>
    <w:multiLevelType w:val="hybridMultilevel"/>
    <w:tmpl w:val="391C6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861C9"/>
    <w:multiLevelType w:val="hybridMultilevel"/>
    <w:tmpl w:val="4544C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12"/>
  </w:num>
  <w:num w:numId="4">
    <w:abstractNumId w:val="17"/>
  </w:num>
  <w:num w:numId="5">
    <w:abstractNumId w:val="16"/>
  </w:num>
  <w:num w:numId="6">
    <w:abstractNumId w:val="11"/>
  </w:num>
  <w:num w:numId="7">
    <w:abstractNumId w:val="3"/>
  </w:num>
  <w:num w:numId="8">
    <w:abstractNumId w:val="4"/>
  </w:num>
  <w:num w:numId="9">
    <w:abstractNumId w:val="15"/>
  </w:num>
  <w:num w:numId="10">
    <w:abstractNumId w:val="8"/>
  </w:num>
  <w:num w:numId="11">
    <w:abstractNumId w:val="1"/>
  </w:num>
  <w:num w:numId="12">
    <w:abstractNumId w:val="0"/>
  </w:num>
  <w:num w:numId="13">
    <w:abstractNumId w:val="7"/>
  </w:num>
  <w:num w:numId="14">
    <w:abstractNumId w:val="2"/>
  </w:num>
  <w:num w:numId="15">
    <w:abstractNumId w:val="10"/>
  </w:num>
  <w:num w:numId="16">
    <w:abstractNumId w:val="13"/>
  </w:num>
  <w:num w:numId="17">
    <w:abstractNumId w:val="5"/>
  </w:num>
  <w:num w:numId="18">
    <w:abstractNumId w:val="1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4D97"/>
    <w:rsid w:val="000068B8"/>
    <w:rsid w:val="000123F8"/>
    <w:rsid w:val="00024135"/>
    <w:rsid w:val="00064126"/>
    <w:rsid w:val="0007100A"/>
    <w:rsid w:val="000873A8"/>
    <w:rsid w:val="00090F1B"/>
    <w:rsid w:val="000A5EFE"/>
    <w:rsid w:val="000B755B"/>
    <w:rsid w:val="000D0C15"/>
    <w:rsid w:val="000D44A3"/>
    <w:rsid w:val="000D56BB"/>
    <w:rsid w:val="000E1ECF"/>
    <w:rsid w:val="00104655"/>
    <w:rsid w:val="00104E05"/>
    <w:rsid w:val="00111757"/>
    <w:rsid w:val="00113DD2"/>
    <w:rsid w:val="00145A6C"/>
    <w:rsid w:val="00147BD3"/>
    <w:rsid w:val="001610EF"/>
    <w:rsid w:val="00166BD2"/>
    <w:rsid w:val="00193402"/>
    <w:rsid w:val="00193C15"/>
    <w:rsid w:val="001A2BA8"/>
    <w:rsid w:val="001B17BC"/>
    <w:rsid w:val="001C32ED"/>
    <w:rsid w:val="001C7DD9"/>
    <w:rsid w:val="001D20C6"/>
    <w:rsid w:val="001E0DBF"/>
    <w:rsid w:val="001E3FEC"/>
    <w:rsid w:val="001E70F8"/>
    <w:rsid w:val="001E7617"/>
    <w:rsid w:val="001E79FD"/>
    <w:rsid w:val="001F1EA8"/>
    <w:rsid w:val="001F4C72"/>
    <w:rsid w:val="001F5433"/>
    <w:rsid w:val="00223C44"/>
    <w:rsid w:val="00226FEC"/>
    <w:rsid w:val="002608BB"/>
    <w:rsid w:val="002678BF"/>
    <w:rsid w:val="00295293"/>
    <w:rsid w:val="002D4DC4"/>
    <w:rsid w:val="002E305F"/>
    <w:rsid w:val="002E529E"/>
    <w:rsid w:val="002F22EF"/>
    <w:rsid w:val="0030042E"/>
    <w:rsid w:val="00300CE1"/>
    <w:rsid w:val="0030319C"/>
    <w:rsid w:val="00310F53"/>
    <w:rsid w:val="00314B3B"/>
    <w:rsid w:val="00321010"/>
    <w:rsid w:val="00331AB4"/>
    <w:rsid w:val="0033384C"/>
    <w:rsid w:val="00370C95"/>
    <w:rsid w:val="0037225A"/>
    <w:rsid w:val="0038613F"/>
    <w:rsid w:val="00391365"/>
    <w:rsid w:val="003B14DA"/>
    <w:rsid w:val="003B57E8"/>
    <w:rsid w:val="003C29E2"/>
    <w:rsid w:val="003F2B80"/>
    <w:rsid w:val="00405A47"/>
    <w:rsid w:val="00405CD7"/>
    <w:rsid w:val="0042046D"/>
    <w:rsid w:val="00431A3E"/>
    <w:rsid w:val="00437CAC"/>
    <w:rsid w:val="0044689C"/>
    <w:rsid w:val="0044760D"/>
    <w:rsid w:val="004516EC"/>
    <w:rsid w:val="00452FAC"/>
    <w:rsid w:val="00453A09"/>
    <w:rsid w:val="00463521"/>
    <w:rsid w:val="00471DFF"/>
    <w:rsid w:val="004A6F8F"/>
    <w:rsid w:val="004C4A32"/>
    <w:rsid w:val="004D0B23"/>
    <w:rsid w:val="004D1E2A"/>
    <w:rsid w:val="004D3856"/>
    <w:rsid w:val="004D44EB"/>
    <w:rsid w:val="004E45AF"/>
    <w:rsid w:val="004E5B12"/>
    <w:rsid w:val="00505A55"/>
    <w:rsid w:val="0050637A"/>
    <w:rsid w:val="005152C8"/>
    <w:rsid w:val="005161E6"/>
    <w:rsid w:val="00517A01"/>
    <w:rsid w:val="00526326"/>
    <w:rsid w:val="00534AF1"/>
    <w:rsid w:val="005410F2"/>
    <w:rsid w:val="005449B7"/>
    <w:rsid w:val="00545CA6"/>
    <w:rsid w:val="00547487"/>
    <w:rsid w:val="005500BB"/>
    <w:rsid w:val="00550206"/>
    <w:rsid w:val="00550C4C"/>
    <w:rsid w:val="00563893"/>
    <w:rsid w:val="00570F9E"/>
    <w:rsid w:val="0057231E"/>
    <w:rsid w:val="00577ED2"/>
    <w:rsid w:val="00580B2E"/>
    <w:rsid w:val="005879FA"/>
    <w:rsid w:val="005A2A16"/>
    <w:rsid w:val="005A5934"/>
    <w:rsid w:val="005B62B7"/>
    <w:rsid w:val="005E5C51"/>
    <w:rsid w:val="005E6619"/>
    <w:rsid w:val="00601790"/>
    <w:rsid w:val="0060186B"/>
    <w:rsid w:val="00607AF9"/>
    <w:rsid w:val="00607FA1"/>
    <w:rsid w:val="00622D21"/>
    <w:rsid w:val="006303A7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E3AF2"/>
    <w:rsid w:val="006F33D6"/>
    <w:rsid w:val="006F778D"/>
    <w:rsid w:val="007024AD"/>
    <w:rsid w:val="007025EE"/>
    <w:rsid w:val="007034DC"/>
    <w:rsid w:val="00704355"/>
    <w:rsid w:val="00710008"/>
    <w:rsid w:val="00712B6B"/>
    <w:rsid w:val="0071682C"/>
    <w:rsid w:val="00716CFE"/>
    <w:rsid w:val="00716DE1"/>
    <w:rsid w:val="00722A3B"/>
    <w:rsid w:val="007241E2"/>
    <w:rsid w:val="00737064"/>
    <w:rsid w:val="00743212"/>
    <w:rsid w:val="0076132C"/>
    <w:rsid w:val="007646B1"/>
    <w:rsid w:val="00772E08"/>
    <w:rsid w:val="00785CAE"/>
    <w:rsid w:val="007A0CA0"/>
    <w:rsid w:val="007A4D9F"/>
    <w:rsid w:val="007B67AC"/>
    <w:rsid w:val="007C1DEB"/>
    <w:rsid w:val="007D7630"/>
    <w:rsid w:val="007D7A11"/>
    <w:rsid w:val="007F2E5E"/>
    <w:rsid w:val="00806F93"/>
    <w:rsid w:val="008078B0"/>
    <w:rsid w:val="008267D8"/>
    <w:rsid w:val="00833CFB"/>
    <w:rsid w:val="0087152B"/>
    <w:rsid w:val="00881A06"/>
    <w:rsid w:val="00890C78"/>
    <w:rsid w:val="00895AA2"/>
    <w:rsid w:val="008B3B4E"/>
    <w:rsid w:val="008C58FE"/>
    <w:rsid w:val="008C6389"/>
    <w:rsid w:val="008D0506"/>
    <w:rsid w:val="008E48D2"/>
    <w:rsid w:val="008F29E1"/>
    <w:rsid w:val="008F63EC"/>
    <w:rsid w:val="00900DAE"/>
    <w:rsid w:val="00903D8F"/>
    <w:rsid w:val="00907CB0"/>
    <w:rsid w:val="00911EA0"/>
    <w:rsid w:val="00912454"/>
    <w:rsid w:val="00913340"/>
    <w:rsid w:val="00915C7B"/>
    <w:rsid w:val="00922F94"/>
    <w:rsid w:val="00924F6C"/>
    <w:rsid w:val="009509CD"/>
    <w:rsid w:val="009540EC"/>
    <w:rsid w:val="0098299D"/>
    <w:rsid w:val="00994756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3156C"/>
    <w:rsid w:val="00A4075D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2216D"/>
    <w:rsid w:val="00B243B3"/>
    <w:rsid w:val="00B41E01"/>
    <w:rsid w:val="00B50C8E"/>
    <w:rsid w:val="00B518E4"/>
    <w:rsid w:val="00B55F06"/>
    <w:rsid w:val="00B63208"/>
    <w:rsid w:val="00B650A0"/>
    <w:rsid w:val="00B6670B"/>
    <w:rsid w:val="00B7321D"/>
    <w:rsid w:val="00B9613C"/>
    <w:rsid w:val="00B964D0"/>
    <w:rsid w:val="00BA05FE"/>
    <w:rsid w:val="00BA3A58"/>
    <w:rsid w:val="00BA51DF"/>
    <w:rsid w:val="00BB1C2E"/>
    <w:rsid w:val="00BB2724"/>
    <w:rsid w:val="00BB3331"/>
    <w:rsid w:val="00BD3421"/>
    <w:rsid w:val="00BD35BE"/>
    <w:rsid w:val="00BE4B66"/>
    <w:rsid w:val="00BE646A"/>
    <w:rsid w:val="00C11AD7"/>
    <w:rsid w:val="00C15317"/>
    <w:rsid w:val="00C26CBC"/>
    <w:rsid w:val="00C32048"/>
    <w:rsid w:val="00C33222"/>
    <w:rsid w:val="00C351DB"/>
    <w:rsid w:val="00C654C8"/>
    <w:rsid w:val="00C76A5F"/>
    <w:rsid w:val="00C82DAD"/>
    <w:rsid w:val="00C85F4C"/>
    <w:rsid w:val="00C8694D"/>
    <w:rsid w:val="00C871CA"/>
    <w:rsid w:val="00C9390D"/>
    <w:rsid w:val="00CA2019"/>
    <w:rsid w:val="00CA5D41"/>
    <w:rsid w:val="00CB4253"/>
    <w:rsid w:val="00CE2D18"/>
    <w:rsid w:val="00CE4562"/>
    <w:rsid w:val="00CE6F99"/>
    <w:rsid w:val="00D04A9D"/>
    <w:rsid w:val="00D12108"/>
    <w:rsid w:val="00D2696F"/>
    <w:rsid w:val="00D31414"/>
    <w:rsid w:val="00D31570"/>
    <w:rsid w:val="00D3525C"/>
    <w:rsid w:val="00D42A04"/>
    <w:rsid w:val="00D53DDB"/>
    <w:rsid w:val="00D56026"/>
    <w:rsid w:val="00D6478C"/>
    <w:rsid w:val="00D673D5"/>
    <w:rsid w:val="00D82426"/>
    <w:rsid w:val="00D97206"/>
    <w:rsid w:val="00DB096A"/>
    <w:rsid w:val="00DB30EF"/>
    <w:rsid w:val="00DB36B9"/>
    <w:rsid w:val="00DB5BFE"/>
    <w:rsid w:val="00DC2568"/>
    <w:rsid w:val="00DD0D70"/>
    <w:rsid w:val="00DD4331"/>
    <w:rsid w:val="00DD496D"/>
    <w:rsid w:val="00DE0527"/>
    <w:rsid w:val="00DF02FF"/>
    <w:rsid w:val="00DF2522"/>
    <w:rsid w:val="00DF4979"/>
    <w:rsid w:val="00DF702F"/>
    <w:rsid w:val="00E1151B"/>
    <w:rsid w:val="00E14978"/>
    <w:rsid w:val="00E30608"/>
    <w:rsid w:val="00E34C73"/>
    <w:rsid w:val="00E37925"/>
    <w:rsid w:val="00E454BC"/>
    <w:rsid w:val="00E53550"/>
    <w:rsid w:val="00E538BE"/>
    <w:rsid w:val="00E54AC8"/>
    <w:rsid w:val="00E66B51"/>
    <w:rsid w:val="00E67706"/>
    <w:rsid w:val="00E70AAE"/>
    <w:rsid w:val="00E72868"/>
    <w:rsid w:val="00E736FF"/>
    <w:rsid w:val="00E77903"/>
    <w:rsid w:val="00E80335"/>
    <w:rsid w:val="00E95527"/>
    <w:rsid w:val="00EA2DC3"/>
    <w:rsid w:val="00EA741E"/>
    <w:rsid w:val="00EB0780"/>
    <w:rsid w:val="00EC4F60"/>
    <w:rsid w:val="00EE1079"/>
    <w:rsid w:val="00EF07D4"/>
    <w:rsid w:val="00EF4F18"/>
    <w:rsid w:val="00EF546D"/>
    <w:rsid w:val="00F029AE"/>
    <w:rsid w:val="00F06AC1"/>
    <w:rsid w:val="00F155A1"/>
    <w:rsid w:val="00F46550"/>
    <w:rsid w:val="00F66F16"/>
    <w:rsid w:val="00F7156A"/>
    <w:rsid w:val="00F77A36"/>
    <w:rsid w:val="00F94909"/>
    <w:rsid w:val="00FB2E87"/>
    <w:rsid w:val="00FB3131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  <w15:docId w15:val="{84BCD900-F02B-4B39-93D3-C17496B54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DA598-4EAA-47AD-B4B0-8496C7AE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1626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Полянк Павел Сергеевич</cp:lastModifiedBy>
  <cp:revision>14</cp:revision>
  <dcterms:created xsi:type="dcterms:W3CDTF">2021-08-05T03:44:00Z</dcterms:created>
  <dcterms:modified xsi:type="dcterms:W3CDTF">2024-08-15T12:27:00Z</dcterms:modified>
</cp:coreProperties>
</file>